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25" w:rsidRDefault="00FA0F25" w:rsidP="00FA0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REPUBLIQUE ALGERIENNE DEMOCRATIQUE ET POPULAIRE</w:t>
      </w:r>
    </w:p>
    <w:p w:rsidR="00FA0F25" w:rsidRDefault="00FA0F25" w:rsidP="00FA0F25">
      <w:pPr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MINISTERE DE L’ENSEIGNEMENT SUPERIEUR ET DE LA RECHERCHE SCIENTIFIQUE</w:t>
      </w: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Pr="002910A7" w:rsidRDefault="00FA0F25" w:rsidP="00FA0F25">
      <w:pPr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Pr="006B1D8A" w:rsidRDefault="00FA0F25" w:rsidP="00FA0F25">
      <w:pPr>
        <w:jc w:val="center"/>
        <w:rPr>
          <w:b/>
          <w:sz w:val="44"/>
          <w:szCs w:val="44"/>
        </w:rPr>
      </w:pPr>
      <w:r w:rsidRPr="006B1D8A">
        <w:rPr>
          <w:b/>
          <w:sz w:val="44"/>
          <w:szCs w:val="44"/>
        </w:rPr>
        <w:t>Offre de Formation Complémentaire</w:t>
      </w:r>
    </w:p>
    <w:p w:rsidR="00FA0F25" w:rsidRPr="006B1D8A" w:rsidRDefault="00FA0F25" w:rsidP="00FA0F25">
      <w:pPr>
        <w:jc w:val="center"/>
        <w:rPr>
          <w:b/>
          <w:sz w:val="44"/>
          <w:szCs w:val="44"/>
        </w:rPr>
      </w:pPr>
      <w:r w:rsidRPr="006B1D8A">
        <w:rPr>
          <w:b/>
          <w:sz w:val="44"/>
          <w:szCs w:val="44"/>
        </w:rPr>
        <w:t xml:space="preserve"> Pour l’Obtention du Diplôme de </w:t>
      </w:r>
    </w:p>
    <w:p w:rsidR="00FA0F25" w:rsidRPr="006B1D8A" w:rsidRDefault="00FA0F25" w:rsidP="00FA0F25">
      <w:pPr>
        <w:jc w:val="center"/>
        <w:rPr>
          <w:b/>
          <w:sz w:val="44"/>
          <w:szCs w:val="44"/>
        </w:rPr>
      </w:pPr>
      <w:r w:rsidRPr="006B1D8A">
        <w:rPr>
          <w:b/>
          <w:sz w:val="44"/>
          <w:szCs w:val="44"/>
        </w:rPr>
        <w:t>Master en Génie Civil</w:t>
      </w: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rPr>
          <w:b/>
          <w:sz w:val="32"/>
          <w:szCs w:val="32"/>
        </w:rPr>
      </w:pPr>
    </w:p>
    <w:p w:rsidR="00FA0F25" w:rsidRPr="000A501E" w:rsidRDefault="00FA0F25" w:rsidP="00FA0F2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Etablissement : </w:t>
      </w:r>
      <w:r w:rsidRPr="000A501E">
        <w:rPr>
          <w:b/>
          <w:sz w:val="32"/>
          <w:szCs w:val="32"/>
        </w:rPr>
        <w:t>E</w:t>
      </w:r>
      <w:r w:rsidRPr="000A501E">
        <w:rPr>
          <w:bCs/>
          <w:sz w:val="32"/>
          <w:szCs w:val="32"/>
        </w:rPr>
        <w:t>cole</w:t>
      </w:r>
      <w:r>
        <w:rPr>
          <w:b/>
          <w:sz w:val="32"/>
          <w:szCs w:val="32"/>
        </w:rPr>
        <w:t xml:space="preserve"> </w:t>
      </w:r>
      <w:r w:rsidRPr="000A501E">
        <w:rPr>
          <w:b/>
          <w:sz w:val="32"/>
          <w:szCs w:val="32"/>
        </w:rPr>
        <w:t>N</w:t>
      </w:r>
      <w:r w:rsidRPr="000A501E">
        <w:rPr>
          <w:bCs/>
          <w:sz w:val="32"/>
          <w:szCs w:val="32"/>
        </w:rPr>
        <w:t xml:space="preserve">ationale </w:t>
      </w:r>
      <w:r w:rsidRPr="000A501E">
        <w:rPr>
          <w:b/>
          <w:sz w:val="32"/>
          <w:szCs w:val="32"/>
        </w:rPr>
        <w:t>P</w:t>
      </w:r>
      <w:r w:rsidRPr="000A501E">
        <w:rPr>
          <w:bCs/>
          <w:sz w:val="32"/>
          <w:szCs w:val="32"/>
        </w:rPr>
        <w:t>olytechnique d’</w:t>
      </w:r>
      <w:r w:rsidRPr="000A501E">
        <w:rPr>
          <w:b/>
          <w:sz w:val="32"/>
          <w:szCs w:val="32"/>
        </w:rPr>
        <w:t>O</w:t>
      </w:r>
      <w:r w:rsidRPr="000A501E">
        <w:rPr>
          <w:bCs/>
          <w:sz w:val="32"/>
          <w:szCs w:val="32"/>
        </w:rPr>
        <w:t>ran</w:t>
      </w:r>
      <w:r>
        <w:rPr>
          <w:bCs/>
          <w:sz w:val="32"/>
          <w:szCs w:val="32"/>
        </w:rPr>
        <w:t xml:space="preserve">  </w:t>
      </w:r>
      <w:r w:rsidRPr="000A501E">
        <w:rPr>
          <w:b/>
          <w:sz w:val="32"/>
          <w:szCs w:val="32"/>
        </w:rPr>
        <w:t>ENP</w:t>
      </w:r>
      <w:r w:rsidR="00BB1D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</w:t>
      </w:r>
      <w:r w:rsidRPr="00BF0DF8">
        <w:rPr>
          <w:bCs/>
          <w:sz w:val="32"/>
          <w:szCs w:val="32"/>
        </w:rPr>
        <w:t>ran</w:t>
      </w: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Département : G</w:t>
      </w:r>
      <w:r w:rsidRPr="000A501E">
        <w:rPr>
          <w:bCs/>
          <w:sz w:val="32"/>
          <w:szCs w:val="32"/>
        </w:rPr>
        <w:t>énie</w:t>
      </w:r>
      <w:r>
        <w:rPr>
          <w:b/>
          <w:sz w:val="32"/>
          <w:szCs w:val="32"/>
        </w:rPr>
        <w:t xml:space="preserve"> C</w:t>
      </w:r>
      <w:r w:rsidRPr="000A501E">
        <w:rPr>
          <w:bCs/>
          <w:sz w:val="32"/>
          <w:szCs w:val="32"/>
        </w:rPr>
        <w:t>ivil</w:t>
      </w: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3369"/>
        <w:gridCol w:w="2767"/>
        <w:gridCol w:w="3152"/>
      </w:tblGrid>
      <w:tr w:rsidR="00FA0F25" w:rsidTr="00FA0F25">
        <w:tc>
          <w:tcPr>
            <w:tcW w:w="3369" w:type="dxa"/>
            <w:shd w:val="clear" w:color="auto" w:fill="DDD9C3" w:themeFill="background2" w:themeFillShade="E6"/>
          </w:tcPr>
          <w:p w:rsidR="00FA0F25" w:rsidRDefault="00FA0F25" w:rsidP="00FA0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Domaine </w:t>
            </w:r>
          </w:p>
        </w:tc>
        <w:tc>
          <w:tcPr>
            <w:tcW w:w="2767" w:type="dxa"/>
            <w:shd w:val="clear" w:color="auto" w:fill="DDD9C3" w:themeFill="background2" w:themeFillShade="E6"/>
          </w:tcPr>
          <w:p w:rsidR="00FA0F25" w:rsidRDefault="00FA0F25" w:rsidP="00FA0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Mention/Filière</w:t>
            </w:r>
          </w:p>
        </w:tc>
        <w:tc>
          <w:tcPr>
            <w:tcW w:w="3152" w:type="dxa"/>
            <w:shd w:val="clear" w:color="auto" w:fill="DDD9C3" w:themeFill="background2" w:themeFillShade="E6"/>
          </w:tcPr>
          <w:p w:rsidR="00FA0F25" w:rsidRDefault="00FA0F25" w:rsidP="00FA0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Spécialité/Option</w:t>
            </w:r>
          </w:p>
        </w:tc>
      </w:tr>
      <w:tr w:rsidR="00FA0F25" w:rsidTr="00FA0F25">
        <w:tc>
          <w:tcPr>
            <w:tcW w:w="3369" w:type="dxa"/>
          </w:tcPr>
          <w:p w:rsidR="00FA0F25" w:rsidRDefault="00FA0F25" w:rsidP="00FA0F25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Sciences et Techniques</w:t>
            </w:r>
          </w:p>
        </w:tc>
        <w:tc>
          <w:tcPr>
            <w:tcW w:w="2767" w:type="dxa"/>
          </w:tcPr>
          <w:p w:rsidR="00FA0F25" w:rsidRDefault="00FA0F25" w:rsidP="00FA0F25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Génie Civil</w:t>
            </w:r>
          </w:p>
        </w:tc>
        <w:tc>
          <w:tcPr>
            <w:tcW w:w="3152" w:type="dxa"/>
          </w:tcPr>
          <w:p w:rsidR="00FA0F25" w:rsidRDefault="00FA0F25" w:rsidP="00FA0F25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Génie Civil</w:t>
            </w:r>
          </w:p>
        </w:tc>
      </w:tr>
    </w:tbl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Responsable de la spécialité :</w:t>
      </w:r>
    </w:p>
    <w:p w:rsidR="00FA0F25" w:rsidRDefault="00FA0F25" w:rsidP="00FA0F2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Mme KAZI AOUAL Fatiha</w:t>
      </w: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pStyle w:val="Paragraphedeliste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Fiche d’Organisation des enseignements</w:t>
      </w:r>
    </w:p>
    <w:p w:rsidR="00FA0F25" w:rsidRDefault="00FA0F25" w:rsidP="00FA0F25">
      <w:pPr>
        <w:jc w:val="both"/>
        <w:rPr>
          <w:b/>
          <w:sz w:val="32"/>
          <w:szCs w:val="3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5528"/>
        <w:gridCol w:w="2693"/>
      </w:tblGrid>
      <w:tr w:rsidR="00FA0F25" w:rsidTr="00FA0F25">
        <w:tc>
          <w:tcPr>
            <w:tcW w:w="5528" w:type="dxa"/>
            <w:shd w:val="clear" w:color="auto" w:fill="DDD9C3" w:themeFill="background2" w:themeFillShade="E6"/>
          </w:tcPr>
          <w:p w:rsidR="00FA0F25" w:rsidRDefault="00FA0F25" w:rsidP="00FA0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Matière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FA0F25" w:rsidRDefault="00FA0F25" w:rsidP="00FA0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Volume Horaire</w:t>
            </w:r>
          </w:p>
        </w:tc>
      </w:tr>
      <w:tr w:rsidR="00FA0F25" w:rsidTr="00FA0F25">
        <w:tc>
          <w:tcPr>
            <w:tcW w:w="5528" w:type="dxa"/>
          </w:tcPr>
          <w:p w:rsidR="00FA0F25" w:rsidRPr="00D323D4" w:rsidRDefault="00FA0F25" w:rsidP="00FA0F25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323D4">
              <w:rPr>
                <w:rFonts w:asciiTheme="majorBidi" w:hAnsiTheme="majorBidi" w:cstheme="majorBidi"/>
                <w:bCs/>
                <w:sz w:val="28"/>
                <w:szCs w:val="28"/>
              </w:rPr>
              <w:t>Modélisation numérique des structures</w:t>
            </w:r>
          </w:p>
        </w:tc>
        <w:tc>
          <w:tcPr>
            <w:tcW w:w="2693" w:type="dxa"/>
          </w:tcPr>
          <w:p w:rsidR="00FA0F25" w:rsidRPr="00D323D4" w:rsidRDefault="00FA0F25" w:rsidP="00FA0F2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60</w:t>
            </w:r>
            <w:r w:rsidRPr="00D323D4">
              <w:rPr>
                <w:bCs/>
                <w:sz w:val="32"/>
                <w:szCs w:val="32"/>
              </w:rPr>
              <w:t>h</w:t>
            </w:r>
          </w:p>
        </w:tc>
      </w:tr>
      <w:tr w:rsidR="00FA0F25" w:rsidTr="00FA0F25">
        <w:tc>
          <w:tcPr>
            <w:tcW w:w="5528" w:type="dxa"/>
          </w:tcPr>
          <w:p w:rsidR="00FA0F25" w:rsidRDefault="00FA0F25" w:rsidP="00FA0F25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323D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Comportement des matériaux et durabilité </w:t>
            </w:r>
          </w:p>
          <w:p w:rsidR="00FA0F25" w:rsidRPr="00D323D4" w:rsidRDefault="00FA0F25" w:rsidP="00FA0F25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323D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du bâtiment </w:t>
            </w:r>
          </w:p>
        </w:tc>
        <w:tc>
          <w:tcPr>
            <w:tcW w:w="2693" w:type="dxa"/>
          </w:tcPr>
          <w:p w:rsidR="00FA0F25" w:rsidRPr="00D323D4" w:rsidRDefault="00FA0F25" w:rsidP="00FA0F25">
            <w:pPr>
              <w:jc w:val="center"/>
              <w:rPr>
                <w:bCs/>
                <w:sz w:val="32"/>
                <w:szCs w:val="32"/>
              </w:rPr>
            </w:pPr>
            <w:r w:rsidRPr="00D323D4">
              <w:rPr>
                <w:bCs/>
                <w:sz w:val="32"/>
                <w:szCs w:val="32"/>
              </w:rPr>
              <w:t>45h</w:t>
            </w:r>
          </w:p>
        </w:tc>
      </w:tr>
      <w:tr w:rsidR="00FA0F25" w:rsidTr="00FA0F25">
        <w:tc>
          <w:tcPr>
            <w:tcW w:w="5528" w:type="dxa"/>
          </w:tcPr>
          <w:p w:rsidR="00FA0F25" w:rsidRPr="00D323D4" w:rsidRDefault="00FA0F25" w:rsidP="00FA0F2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Cs/>
                <w:sz w:val="28"/>
                <w:szCs w:val="28"/>
                <w:lang w:eastAsia="en-US"/>
              </w:rPr>
              <w:t xml:space="preserve">Modélisation  </w:t>
            </w:r>
            <w:r w:rsidRPr="00D323D4">
              <w:rPr>
                <w:rFonts w:asciiTheme="majorBidi" w:eastAsiaTheme="minorHAnsi" w:hAnsiTheme="majorBidi" w:cstheme="majorBidi"/>
                <w:bCs/>
                <w:sz w:val="28"/>
                <w:szCs w:val="28"/>
                <w:lang w:eastAsia="en-US"/>
              </w:rPr>
              <w:t>numérique des phénomènes de</w:t>
            </w:r>
          </w:p>
          <w:p w:rsidR="00FA0F25" w:rsidRPr="00D323D4" w:rsidRDefault="00FA0F25" w:rsidP="00FA0F25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323D4">
              <w:rPr>
                <w:rFonts w:asciiTheme="majorBidi" w:eastAsiaTheme="minorHAnsi" w:hAnsiTheme="majorBidi" w:cstheme="majorBidi"/>
                <w:bCs/>
                <w:sz w:val="28"/>
                <w:szCs w:val="28"/>
                <w:lang w:eastAsia="en-US"/>
              </w:rPr>
              <w:t>transferts dans le bâtiment</w:t>
            </w:r>
          </w:p>
        </w:tc>
        <w:tc>
          <w:tcPr>
            <w:tcW w:w="2693" w:type="dxa"/>
          </w:tcPr>
          <w:p w:rsidR="00FA0F25" w:rsidRPr="00D323D4" w:rsidRDefault="00FA0F25" w:rsidP="00FA0F25">
            <w:pPr>
              <w:jc w:val="center"/>
              <w:rPr>
                <w:bCs/>
                <w:sz w:val="32"/>
                <w:szCs w:val="32"/>
              </w:rPr>
            </w:pPr>
            <w:r w:rsidRPr="00D323D4">
              <w:rPr>
                <w:bCs/>
                <w:sz w:val="32"/>
                <w:szCs w:val="32"/>
              </w:rPr>
              <w:t>45h</w:t>
            </w:r>
          </w:p>
        </w:tc>
      </w:tr>
      <w:tr w:rsidR="00FA0F25" w:rsidTr="00FA0F25">
        <w:tc>
          <w:tcPr>
            <w:tcW w:w="5528" w:type="dxa"/>
            <w:tcBorders>
              <w:bottom w:val="single" w:sz="4" w:space="0" w:color="auto"/>
            </w:tcBorders>
          </w:tcPr>
          <w:p w:rsidR="00FA0F25" w:rsidRPr="00D323D4" w:rsidRDefault="00FA0F25" w:rsidP="00FA0F25">
            <w:pPr>
              <w:jc w:val="both"/>
              <w:rPr>
                <w:bCs/>
                <w:sz w:val="28"/>
                <w:szCs w:val="28"/>
              </w:rPr>
            </w:pPr>
            <w:r w:rsidRPr="00D323D4">
              <w:rPr>
                <w:bCs/>
                <w:sz w:val="28"/>
                <w:szCs w:val="28"/>
              </w:rPr>
              <w:t>Stage en laboratoire de recherche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0F25" w:rsidRPr="00D323D4" w:rsidRDefault="00FA0F25" w:rsidP="00FA0F25">
            <w:pPr>
              <w:jc w:val="center"/>
              <w:rPr>
                <w:bCs/>
                <w:sz w:val="32"/>
                <w:szCs w:val="32"/>
              </w:rPr>
            </w:pPr>
            <w:r w:rsidRPr="00D323D4">
              <w:rPr>
                <w:bCs/>
                <w:sz w:val="32"/>
                <w:szCs w:val="32"/>
              </w:rPr>
              <w:t>60h</w:t>
            </w:r>
          </w:p>
        </w:tc>
      </w:tr>
      <w:tr w:rsidR="00FA0F25" w:rsidTr="00FA0F25">
        <w:tc>
          <w:tcPr>
            <w:tcW w:w="5528" w:type="dxa"/>
            <w:shd w:val="clear" w:color="auto" w:fill="DDD9C3" w:themeFill="background2" w:themeFillShade="E6"/>
          </w:tcPr>
          <w:p w:rsidR="00FA0F25" w:rsidRDefault="00FA0F25" w:rsidP="00FA0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FA0F25" w:rsidRDefault="00FA0F25" w:rsidP="00FA0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210h</w:t>
            </w:r>
          </w:p>
        </w:tc>
      </w:tr>
    </w:tbl>
    <w:p w:rsidR="00FA0F25" w:rsidRPr="006B1D8A" w:rsidRDefault="00FA0F25" w:rsidP="00FA0F25">
      <w:pPr>
        <w:ind w:left="708"/>
        <w:jc w:val="both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>
      <w:pPr>
        <w:jc w:val="center"/>
        <w:rPr>
          <w:b/>
          <w:sz w:val="32"/>
          <w:szCs w:val="32"/>
        </w:rPr>
      </w:pPr>
    </w:p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/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Default="00FA0F25" w:rsidP="00FA0F25">
      <w:pPr>
        <w:jc w:val="both"/>
        <w:rPr>
          <w:b/>
          <w:sz w:val="32"/>
          <w:szCs w:val="32"/>
        </w:rPr>
      </w:pPr>
    </w:p>
    <w:p w:rsidR="00FA0F25" w:rsidRPr="00FA0F25" w:rsidRDefault="00FA0F25" w:rsidP="00FA0F25">
      <w:pPr>
        <w:jc w:val="both"/>
        <w:rPr>
          <w:b/>
          <w:sz w:val="32"/>
          <w:szCs w:val="32"/>
        </w:rPr>
        <w:sectPr w:rsidR="00FA0F25" w:rsidRPr="00FA0F25" w:rsidSect="00FA0F25">
          <w:footerReference w:type="default" r:id="rId5"/>
          <w:footerReference w:type="first" r:id="rId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A0F25" w:rsidRPr="00D70B62" w:rsidRDefault="00FA0F25" w:rsidP="00FA0F25">
      <w:pPr>
        <w:rPr>
          <w:b/>
          <w:color w:val="C00000"/>
          <w:sz w:val="28"/>
          <w:szCs w:val="28"/>
        </w:rPr>
      </w:pPr>
    </w:p>
    <w:tbl>
      <w:tblPr>
        <w:tblW w:w="13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030"/>
        <w:gridCol w:w="992"/>
        <w:gridCol w:w="709"/>
        <w:gridCol w:w="708"/>
        <w:gridCol w:w="500"/>
        <w:gridCol w:w="1275"/>
        <w:gridCol w:w="1134"/>
        <w:gridCol w:w="1559"/>
        <w:gridCol w:w="1559"/>
      </w:tblGrid>
      <w:tr w:rsidR="00B36E5D" w:rsidRPr="007F139F" w:rsidTr="00B36E5D">
        <w:trPr>
          <w:cantSplit/>
          <w:trHeight w:val="280"/>
        </w:trPr>
        <w:tc>
          <w:tcPr>
            <w:tcW w:w="5030" w:type="dxa"/>
            <w:vMerge w:val="restart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36E5D" w:rsidRPr="001E7D3C" w:rsidRDefault="00B36E5D" w:rsidP="00FA0F25">
            <w:pPr>
              <w:jc w:val="center"/>
              <w:rPr>
                <w:b/>
                <w:sz w:val="28"/>
                <w:szCs w:val="28"/>
              </w:rPr>
            </w:pPr>
            <w:r w:rsidRPr="001E7D3C">
              <w:rPr>
                <w:b/>
                <w:sz w:val="28"/>
                <w:szCs w:val="28"/>
              </w:rPr>
              <w:t>Matières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VHS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V.H hebdomadaire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Coeff</w:t>
            </w:r>
            <w:r>
              <w:rPr>
                <w:b/>
              </w:rPr>
              <w:t>.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Mode d'évaluation</w:t>
            </w:r>
          </w:p>
        </w:tc>
      </w:tr>
      <w:tr w:rsidR="00B36E5D" w:rsidRPr="007F139F" w:rsidTr="00B36E5D">
        <w:trPr>
          <w:cantSplit/>
          <w:trHeight w:val="280"/>
        </w:trPr>
        <w:tc>
          <w:tcPr>
            <w:tcW w:w="5030" w:type="dxa"/>
            <w:vMerge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</w:pPr>
          </w:p>
        </w:tc>
        <w:tc>
          <w:tcPr>
            <w:tcW w:w="992" w:type="dxa"/>
            <w:vMerge/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C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TD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TP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>
              <w:rPr>
                <w:b/>
              </w:rPr>
              <w:t>Travail Personnel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Continu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F139F" w:rsidRDefault="00B36E5D" w:rsidP="00FA0F25">
            <w:pPr>
              <w:jc w:val="center"/>
              <w:rPr>
                <w:b/>
              </w:rPr>
            </w:pPr>
            <w:r w:rsidRPr="007F139F">
              <w:rPr>
                <w:b/>
              </w:rPr>
              <w:t>Examen</w:t>
            </w:r>
          </w:p>
        </w:tc>
      </w:tr>
      <w:tr w:rsidR="00B36E5D" w:rsidRPr="007F139F" w:rsidTr="00B36E5D">
        <w:trPr>
          <w:cantSplit/>
          <w:trHeight w:val="280"/>
        </w:trPr>
        <w:tc>
          <w:tcPr>
            <w:tcW w:w="50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36E5D" w:rsidRPr="00D323D4" w:rsidRDefault="00B36E5D" w:rsidP="003C17D0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323D4">
              <w:rPr>
                <w:rFonts w:asciiTheme="majorBidi" w:hAnsiTheme="majorBidi" w:cstheme="majorBidi"/>
                <w:bCs/>
                <w:sz w:val="28"/>
                <w:szCs w:val="28"/>
              </w:rPr>
              <w:t>Modélisation numérique des structures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36E5D" w:rsidRPr="001E7D3C" w:rsidRDefault="00B36E5D" w:rsidP="003C17D0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36E5D" w:rsidRPr="00B36E5D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36E5D" w:rsidRPr="00B36E5D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36E5D" w:rsidRPr="00B36E5D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X</w:t>
            </w:r>
          </w:p>
        </w:tc>
      </w:tr>
      <w:tr w:rsidR="00B36E5D" w:rsidRPr="007F139F" w:rsidTr="00B36E5D">
        <w:trPr>
          <w:cantSplit/>
          <w:trHeight w:val="280"/>
        </w:trPr>
        <w:tc>
          <w:tcPr>
            <w:tcW w:w="5030" w:type="dxa"/>
          </w:tcPr>
          <w:p w:rsidR="00B36E5D" w:rsidRPr="00D323D4" w:rsidRDefault="00B36E5D" w:rsidP="001E7D3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323D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Comportement des matériaux et durabilité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Pr="00D323D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du bâtiment </w:t>
            </w:r>
          </w:p>
        </w:tc>
        <w:tc>
          <w:tcPr>
            <w:tcW w:w="992" w:type="dxa"/>
          </w:tcPr>
          <w:p w:rsidR="00B36E5D" w:rsidRPr="001E7D3C" w:rsidRDefault="00B36E5D" w:rsidP="00B36E5D">
            <w:pPr>
              <w:spacing w:before="200"/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B36E5D" w:rsidRPr="001E7D3C" w:rsidRDefault="00B36E5D" w:rsidP="00B36E5D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500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36E5D" w:rsidRPr="00B36E5D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36E5D" w:rsidRPr="00B36E5D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B36E5D" w:rsidRPr="00B36E5D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X</w:t>
            </w:r>
          </w:p>
        </w:tc>
      </w:tr>
      <w:tr w:rsidR="00B36E5D" w:rsidRPr="007F139F" w:rsidTr="00B36E5D">
        <w:trPr>
          <w:cantSplit/>
          <w:trHeight w:val="280"/>
        </w:trPr>
        <w:tc>
          <w:tcPr>
            <w:tcW w:w="5030" w:type="dxa"/>
          </w:tcPr>
          <w:p w:rsidR="00B36E5D" w:rsidRPr="001E7D3C" w:rsidRDefault="00B36E5D" w:rsidP="001E7D3C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Cs/>
                <w:sz w:val="28"/>
                <w:szCs w:val="28"/>
                <w:lang w:eastAsia="en-US"/>
              </w:rPr>
              <w:t xml:space="preserve">Modélisation  </w:t>
            </w:r>
            <w:r>
              <w:rPr>
                <w:rFonts w:asciiTheme="majorBidi" w:eastAsiaTheme="minorHAnsi" w:hAnsiTheme="majorBidi" w:cstheme="majorBidi"/>
                <w:bCs/>
                <w:sz w:val="28"/>
                <w:szCs w:val="28"/>
                <w:lang w:eastAsia="en-US"/>
              </w:rPr>
              <w:t xml:space="preserve">numérique des phénomènes de </w:t>
            </w:r>
            <w:r w:rsidRPr="00D323D4">
              <w:rPr>
                <w:rFonts w:asciiTheme="majorBidi" w:eastAsiaTheme="minorHAnsi" w:hAnsiTheme="majorBidi" w:cstheme="majorBidi"/>
                <w:bCs/>
                <w:sz w:val="28"/>
                <w:szCs w:val="28"/>
                <w:lang w:eastAsia="en-US"/>
              </w:rPr>
              <w:t>transferts dans le bâtiment</w:t>
            </w:r>
          </w:p>
        </w:tc>
        <w:tc>
          <w:tcPr>
            <w:tcW w:w="992" w:type="dxa"/>
          </w:tcPr>
          <w:p w:rsidR="00B36E5D" w:rsidRPr="001E7D3C" w:rsidRDefault="00B36E5D" w:rsidP="00B36E5D">
            <w:pPr>
              <w:spacing w:before="200"/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500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B36E5D" w:rsidRPr="00B36E5D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36E5D" w:rsidRPr="00B36E5D" w:rsidRDefault="00B36E5D" w:rsidP="003C17D0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B36E5D" w:rsidRPr="00B36E5D" w:rsidRDefault="00B36E5D" w:rsidP="003C17D0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X</w:t>
            </w:r>
          </w:p>
        </w:tc>
      </w:tr>
      <w:tr w:rsidR="00B36E5D" w:rsidRPr="007F139F" w:rsidTr="00B36E5D">
        <w:trPr>
          <w:cantSplit/>
          <w:trHeight w:val="280"/>
        </w:trPr>
        <w:tc>
          <w:tcPr>
            <w:tcW w:w="5030" w:type="dxa"/>
          </w:tcPr>
          <w:p w:rsidR="00B36E5D" w:rsidRPr="00D323D4" w:rsidRDefault="00B36E5D" w:rsidP="003C17D0">
            <w:pPr>
              <w:jc w:val="both"/>
              <w:rPr>
                <w:bCs/>
                <w:sz w:val="28"/>
                <w:szCs w:val="28"/>
              </w:rPr>
            </w:pPr>
            <w:r w:rsidRPr="00D323D4">
              <w:rPr>
                <w:bCs/>
                <w:sz w:val="28"/>
                <w:szCs w:val="28"/>
              </w:rPr>
              <w:t>Stage en laboratoire de recherche</w:t>
            </w:r>
            <w:r w:rsidR="00BA6FD5">
              <w:rPr>
                <w:bCs/>
                <w:sz w:val="28"/>
                <w:szCs w:val="28"/>
              </w:rPr>
              <w:t xml:space="preserve"> et rédaction du mémoire de Master</w:t>
            </w:r>
          </w:p>
        </w:tc>
        <w:tc>
          <w:tcPr>
            <w:tcW w:w="992" w:type="dxa"/>
          </w:tcPr>
          <w:p w:rsidR="00B36E5D" w:rsidRPr="001E7D3C" w:rsidRDefault="00B36E5D" w:rsidP="00BA6FD5">
            <w:pPr>
              <w:spacing w:before="200"/>
              <w:jc w:val="center"/>
              <w:rPr>
                <w:bCs/>
                <w:sz w:val="28"/>
                <w:szCs w:val="28"/>
              </w:rPr>
            </w:pPr>
            <w:r w:rsidRPr="001E7D3C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708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500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36E5D" w:rsidRPr="001E7D3C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36E5D" w:rsidRPr="00B36E5D" w:rsidRDefault="00B36E5D" w:rsidP="00FA0F25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36E5D" w:rsidRPr="00B36E5D" w:rsidRDefault="00B36E5D" w:rsidP="003C17D0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B36E5D" w:rsidRPr="00B36E5D" w:rsidRDefault="00B36E5D" w:rsidP="003C17D0">
            <w:pPr>
              <w:jc w:val="center"/>
              <w:rPr>
                <w:bCs/>
                <w:sz w:val="28"/>
                <w:szCs w:val="28"/>
              </w:rPr>
            </w:pPr>
            <w:r w:rsidRPr="00B36E5D">
              <w:rPr>
                <w:bCs/>
                <w:sz w:val="28"/>
                <w:szCs w:val="28"/>
              </w:rPr>
              <w:t>X</w:t>
            </w:r>
          </w:p>
        </w:tc>
      </w:tr>
      <w:tr w:rsidR="00B36E5D" w:rsidRPr="007F139F" w:rsidTr="00B36E5D">
        <w:trPr>
          <w:cantSplit/>
          <w:trHeight w:val="280"/>
        </w:trPr>
        <w:tc>
          <w:tcPr>
            <w:tcW w:w="503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E0953" w:rsidRDefault="00B36E5D" w:rsidP="00FA0F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E0953" w:rsidRDefault="00B36E5D" w:rsidP="00FA0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E0953" w:rsidRDefault="00B36E5D" w:rsidP="00FA0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E0953" w:rsidRDefault="00B36E5D" w:rsidP="00FA0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E0953" w:rsidRDefault="00B36E5D" w:rsidP="00FA0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062696" w:rsidRDefault="00B36E5D" w:rsidP="00FA0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4542C" w:rsidRDefault="00B36E5D" w:rsidP="00FA0F2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E0953" w:rsidRDefault="00B36E5D" w:rsidP="00FA0F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36E5D" w:rsidRPr="007E0953" w:rsidRDefault="00B36E5D" w:rsidP="00FA0F2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Default="00B36E5D" w:rsidP="001E7D3C"/>
    <w:p w:rsidR="00B36E5D" w:rsidRPr="00A92327" w:rsidRDefault="00A92327" w:rsidP="001E7D3C">
      <w:pPr>
        <w:rPr>
          <w:sz w:val="28"/>
          <w:szCs w:val="28"/>
        </w:rPr>
      </w:pPr>
      <w:r>
        <w:rPr>
          <w:sz w:val="28"/>
          <w:szCs w:val="28"/>
        </w:rPr>
        <w:t xml:space="preserve">En  </w:t>
      </w:r>
      <w:r w:rsidRPr="00A92327">
        <w:rPr>
          <w:sz w:val="28"/>
          <w:szCs w:val="28"/>
        </w:rPr>
        <w:t>Arabe</w:t>
      </w:r>
    </w:p>
    <w:p w:rsidR="00FA0F25" w:rsidRDefault="00FA0F25" w:rsidP="001E7D3C">
      <w:r>
        <w:br w:type="page"/>
      </w:r>
    </w:p>
    <w:p w:rsidR="00FA0F25" w:rsidRPr="002910A7" w:rsidRDefault="00FA0F25" w:rsidP="00FA0F25">
      <w:pPr>
        <w:sectPr w:rsidR="00FA0F25" w:rsidRPr="002910A7" w:rsidSect="00FA0F25">
          <w:pgSz w:w="16838" w:h="11906" w:orient="landscape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A92327" w:rsidRDefault="00A92327" w:rsidP="00A92327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Programme </w:t>
      </w:r>
      <w:r w:rsidRPr="00A92327">
        <w:rPr>
          <w:bCs/>
          <w:sz w:val="28"/>
          <w:szCs w:val="28"/>
        </w:rPr>
        <w:t>:</w:t>
      </w:r>
      <w:r w:rsidRPr="00A92327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323D4">
        <w:rPr>
          <w:rFonts w:asciiTheme="majorBidi" w:hAnsiTheme="majorBidi" w:cstheme="majorBidi"/>
          <w:bCs/>
          <w:sz w:val="28"/>
          <w:szCs w:val="28"/>
        </w:rPr>
        <w:t>Modélisation numérique des structures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A92327" w:rsidRDefault="00A92327" w:rsidP="00A92327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Default="00A92327" w:rsidP="00A92327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A92327">
        <w:rPr>
          <w:rFonts w:asciiTheme="majorBidi" w:hAnsiTheme="majorBidi" w:cstheme="majorBidi"/>
          <w:b/>
          <w:sz w:val="28"/>
          <w:szCs w:val="28"/>
        </w:rPr>
        <w:lastRenderedPageBreak/>
        <w:t>Programme</w:t>
      </w:r>
      <w:r>
        <w:rPr>
          <w:rFonts w:asciiTheme="majorBidi" w:hAnsiTheme="majorBidi" w:cstheme="majorBidi"/>
          <w:bCs/>
          <w:sz w:val="28"/>
          <w:szCs w:val="28"/>
        </w:rPr>
        <w:t xml:space="preserve"> : </w:t>
      </w:r>
      <w:r w:rsidRPr="00D323D4">
        <w:rPr>
          <w:rFonts w:asciiTheme="majorBidi" w:hAnsiTheme="majorBidi" w:cstheme="majorBidi"/>
          <w:bCs/>
          <w:sz w:val="28"/>
          <w:szCs w:val="28"/>
        </w:rPr>
        <w:t>Comportement des matériaux et durabilité du bâtiment</w:t>
      </w:r>
    </w:p>
    <w:p w:rsidR="00A92327" w:rsidRDefault="00A92327" w:rsidP="00A92327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1DAD" w:rsidRDefault="00BB1DAD" w:rsidP="00BB1DAD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327" w:rsidRPr="00BB1DAD" w:rsidRDefault="00A92327" w:rsidP="00BB1DAD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A92327">
        <w:rPr>
          <w:rFonts w:asciiTheme="majorBidi" w:hAnsiTheme="majorBidi" w:cstheme="majorBidi"/>
          <w:b/>
          <w:sz w:val="28"/>
          <w:szCs w:val="28"/>
        </w:rPr>
        <w:lastRenderedPageBreak/>
        <w:t>Programme</w:t>
      </w:r>
      <w:r>
        <w:rPr>
          <w:rFonts w:asciiTheme="majorBidi" w:hAnsiTheme="majorBidi" w:cstheme="majorBidi"/>
          <w:bCs/>
          <w:sz w:val="28"/>
          <w:szCs w:val="28"/>
        </w:rPr>
        <w:t> </w:t>
      </w:r>
      <w:r w:rsidR="00BB1DAD">
        <w:rPr>
          <w:rFonts w:asciiTheme="majorBidi" w:hAnsiTheme="majorBidi" w:cstheme="majorBidi"/>
          <w:bCs/>
          <w:sz w:val="28"/>
          <w:szCs w:val="28"/>
        </w:rPr>
        <w:t>: Modélisation</w:t>
      </w:r>
      <w:r w:rsidR="00BB1DAD">
        <w:rPr>
          <w:rFonts w:asciiTheme="majorBidi" w:eastAsiaTheme="minorHAnsi" w:hAnsiTheme="majorBidi" w:cstheme="majorBidi"/>
          <w:bCs/>
          <w:sz w:val="28"/>
          <w:szCs w:val="28"/>
          <w:lang w:eastAsia="en-US"/>
        </w:rPr>
        <w:t xml:space="preserve">  </w:t>
      </w:r>
      <w:r w:rsidR="00BB1DAD">
        <w:rPr>
          <w:rFonts w:asciiTheme="majorBidi" w:eastAsiaTheme="minorHAnsi" w:hAnsiTheme="majorBidi" w:cstheme="majorBidi"/>
          <w:bCs/>
          <w:sz w:val="28"/>
          <w:szCs w:val="28"/>
          <w:lang w:eastAsia="en-US"/>
        </w:rPr>
        <w:t xml:space="preserve">numérique des phénomènes de </w:t>
      </w:r>
      <w:r w:rsidR="00BB1DAD" w:rsidRPr="00D323D4">
        <w:rPr>
          <w:rFonts w:asciiTheme="majorBidi" w:eastAsiaTheme="minorHAnsi" w:hAnsiTheme="majorBidi" w:cstheme="majorBidi"/>
          <w:bCs/>
          <w:sz w:val="28"/>
          <w:szCs w:val="28"/>
          <w:lang w:eastAsia="en-US"/>
        </w:rPr>
        <w:t>transferts dans le bâtiment</w:t>
      </w: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A92327" w:rsidP="00FA0F25">
      <w:pPr>
        <w:rPr>
          <w:b/>
          <w:sz w:val="28"/>
          <w:szCs w:val="28"/>
        </w:rPr>
      </w:pPr>
    </w:p>
    <w:p w:rsidR="00A92327" w:rsidRDefault="00BB1DAD" w:rsidP="00FA0F25">
      <w:pPr>
        <w:rPr>
          <w:rFonts w:asciiTheme="majorBidi" w:hAnsiTheme="majorBidi" w:cstheme="majorBidi"/>
          <w:bCs/>
          <w:sz w:val="28"/>
          <w:szCs w:val="28"/>
        </w:rPr>
      </w:pPr>
      <w:r w:rsidRPr="00A92327">
        <w:rPr>
          <w:rFonts w:asciiTheme="majorBidi" w:hAnsiTheme="majorBidi" w:cstheme="majorBidi"/>
          <w:b/>
          <w:sz w:val="28"/>
          <w:szCs w:val="28"/>
        </w:rPr>
        <w:lastRenderedPageBreak/>
        <w:t>Programme</w:t>
      </w:r>
      <w:r>
        <w:rPr>
          <w:rFonts w:asciiTheme="majorBidi" w:hAnsiTheme="majorBidi" w:cstheme="majorBidi"/>
          <w:bCs/>
          <w:sz w:val="28"/>
          <w:szCs w:val="28"/>
        </w:rPr>
        <w:t> : Stage en laboratoire de recherche</w:t>
      </w:r>
    </w:p>
    <w:p w:rsidR="00BB1DAD" w:rsidRDefault="00BB1DAD" w:rsidP="00FA0F25">
      <w:pPr>
        <w:rPr>
          <w:rFonts w:asciiTheme="majorBidi" w:hAnsiTheme="majorBidi" w:cstheme="majorBidi"/>
          <w:bCs/>
          <w:sz w:val="28"/>
          <w:szCs w:val="28"/>
        </w:rPr>
      </w:pPr>
    </w:p>
    <w:p w:rsidR="00BB1DAD" w:rsidRDefault="00BB1DAD" w:rsidP="00FA0F25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L’objectif de ce module est de permettre aux étudiants d’acquérir les démarches d’un chercheur en intégrant l’un des différents laboratoires de l’ENPO.</w:t>
      </w:r>
    </w:p>
    <w:p w:rsidR="00BB1DAD" w:rsidRDefault="00BB1DAD" w:rsidP="00BB1DAD">
      <w:pPr>
        <w:jc w:val="both"/>
        <w:rPr>
          <w:b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La fin de stage, l’étudiant aura acquis des compétences dans le domaine qu’il aura choisi et en relation avec l’un des modules du Master  </w:t>
      </w:r>
    </w:p>
    <w:p w:rsidR="00BA6FD5" w:rsidRDefault="00BB1DAD" w:rsidP="00BB1DAD">
      <w:pPr>
        <w:jc w:val="both"/>
        <w:rPr>
          <w:bCs/>
          <w:sz w:val="28"/>
          <w:szCs w:val="28"/>
        </w:rPr>
      </w:pPr>
      <w:r w:rsidRPr="00BB1DAD">
        <w:rPr>
          <w:bCs/>
          <w:sz w:val="28"/>
          <w:szCs w:val="28"/>
        </w:rPr>
        <w:t>La rédaction du mémoire de Master</w:t>
      </w:r>
      <w:r w:rsidR="00BA6FD5">
        <w:rPr>
          <w:bCs/>
          <w:sz w:val="28"/>
          <w:szCs w:val="28"/>
        </w:rPr>
        <w:t xml:space="preserve"> sera réalisée à la fin du stage.</w:t>
      </w:r>
    </w:p>
    <w:p w:rsidR="00A92327" w:rsidRPr="00BB1DAD" w:rsidRDefault="00BA6FD5" w:rsidP="00BA6FD5">
      <w:pPr>
        <w:jc w:val="both"/>
        <w:rPr>
          <w:b/>
        </w:rPr>
      </w:pPr>
      <w:r>
        <w:rPr>
          <w:bCs/>
          <w:sz w:val="28"/>
          <w:szCs w:val="28"/>
        </w:rPr>
        <w:t>Son évaluation continue est faite par un tuteur et finale par un jury d’enseignants du département de Génie Civil devant lequel l’étudiant expose son travail.</w:t>
      </w:r>
      <w:r w:rsidR="00BB1DAD">
        <w:rPr>
          <w:b/>
        </w:rPr>
        <w:t xml:space="preserve"> </w:t>
      </w:r>
      <w:r w:rsidR="00BB1DAD" w:rsidRPr="00BB1DAD">
        <w:rPr>
          <w:b/>
        </w:rPr>
        <w:t xml:space="preserve"> </w:t>
      </w:r>
    </w:p>
    <w:p w:rsidR="00FA0F25" w:rsidRPr="002910A7" w:rsidRDefault="00FA0F25" w:rsidP="00FA0F25">
      <w:pPr>
        <w:rPr>
          <w:b/>
        </w:rPr>
      </w:pPr>
    </w:p>
    <w:p w:rsidR="00FA0F25" w:rsidRPr="002910A7" w:rsidRDefault="00FA0F25" w:rsidP="00FA0F25">
      <w:pPr>
        <w:jc w:val="center"/>
        <w:rPr>
          <w:b/>
        </w:rPr>
      </w:pPr>
    </w:p>
    <w:p w:rsidR="00FA0F25" w:rsidRPr="002910A7" w:rsidRDefault="00FA0F25" w:rsidP="00FA0F25">
      <w:pPr>
        <w:jc w:val="center"/>
        <w:rPr>
          <w:b/>
        </w:rPr>
      </w:pPr>
    </w:p>
    <w:p w:rsidR="00FA0F25" w:rsidRPr="002910A7" w:rsidRDefault="00FA0F25" w:rsidP="00FA0F25">
      <w:pPr>
        <w:jc w:val="center"/>
        <w:rPr>
          <w:b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FA0F25" w:rsidRPr="002910A7" w:rsidRDefault="00FA0F25" w:rsidP="00FA0F25">
      <w:pPr>
        <w:jc w:val="center"/>
        <w:rPr>
          <w:b/>
          <w:sz w:val="32"/>
          <w:szCs w:val="32"/>
        </w:rPr>
      </w:pPr>
    </w:p>
    <w:p w:rsidR="00D16030" w:rsidRDefault="00D16030" w:rsidP="00D16030">
      <w:pPr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6B1D8A" w:rsidRPr="006B1D8A" w:rsidRDefault="006B1D8A" w:rsidP="006B1D8A">
      <w:pPr>
        <w:ind w:left="708"/>
        <w:jc w:val="both"/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D16030" w:rsidRDefault="00D16030" w:rsidP="00D16030">
      <w:pPr>
        <w:jc w:val="center"/>
        <w:rPr>
          <w:b/>
          <w:sz w:val="32"/>
          <w:szCs w:val="32"/>
        </w:rPr>
      </w:pPr>
    </w:p>
    <w:p w:rsidR="006325E8" w:rsidRDefault="006325E8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p w:rsidR="006C75DC" w:rsidRDefault="006C75DC"/>
    <w:sectPr w:rsidR="006C75DC" w:rsidSect="0063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7 Cn">
    <w:altName w:val="HelveticaNeueLT Pro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25" w:rsidRPr="00D6065D" w:rsidRDefault="00FA0F25" w:rsidP="00FA0F25">
    <w:pPr>
      <w:pStyle w:val="Pieddepage"/>
      <w:pBdr>
        <w:top w:val="thinThickSmallGap" w:sz="24" w:space="0" w:color="622423"/>
      </w:pBdr>
      <w:tabs>
        <w:tab w:val="clear" w:pos="4536"/>
        <w:tab w:val="clear" w:pos="9072"/>
        <w:tab w:val="right" w:pos="9638"/>
      </w:tabs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25" w:rsidRDefault="00FA0F25"/>
  <w:p w:rsidR="00FA0F25" w:rsidRDefault="00FA0F25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4014"/>
    <w:multiLevelType w:val="hybridMultilevel"/>
    <w:tmpl w:val="256E6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030"/>
    <w:rsid w:val="001E7D3C"/>
    <w:rsid w:val="006325E8"/>
    <w:rsid w:val="006B1D8A"/>
    <w:rsid w:val="006C75DC"/>
    <w:rsid w:val="0087417E"/>
    <w:rsid w:val="00A92327"/>
    <w:rsid w:val="00B36E5D"/>
    <w:rsid w:val="00BA6FD5"/>
    <w:rsid w:val="00BB1DAD"/>
    <w:rsid w:val="00D16030"/>
    <w:rsid w:val="00D323D4"/>
    <w:rsid w:val="00FA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FA0F25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FA0F25"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FA0F25"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FA0F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FA0F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FA0F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A0F25"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FA0F2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FA0F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1603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1D8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FA0F25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9"/>
    <w:rsid w:val="00FA0F25"/>
    <w:rPr>
      <w:rFonts w:ascii="Verdana" w:eastAsia="SimSun" w:hAnsi="Verdana" w:cs="Times New Roman"/>
      <w:b/>
      <w:bCs/>
      <w:lang w:eastAsia="zh-CN"/>
    </w:rPr>
  </w:style>
  <w:style w:type="character" w:customStyle="1" w:styleId="Titre3Car">
    <w:name w:val="Titre 3 Car"/>
    <w:basedOn w:val="Policepardfaut"/>
    <w:link w:val="Titre3"/>
    <w:uiPriority w:val="99"/>
    <w:rsid w:val="00FA0F25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re4Car">
    <w:name w:val="Titre 4 Car"/>
    <w:basedOn w:val="Policepardfaut"/>
    <w:link w:val="Titre4"/>
    <w:uiPriority w:val="99"/>
    <w:rsid w:val="00FA0F25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uiPriority w:val="99"/>
    <w:rsid w:val="00FA0F25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uiPriority w:val="99"/>
    <w:rsid w:val="00FA0F25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uiPriority w:val="99"/>
    <w:rsid w:val="00FA0F25"/>
    <w:rPr>
      <w:rFonts w:ascii="Verdana" w:eastAsia="SimSun" w:hAnsi="Verdana" w:cs="Times New Roman"/>
      <w:b/>
      <w:bCs/>
      <w:lang w:eastAsia="zh-CN"/>
    </w:rPr>
  </w:style>
  <w:style w:type="character" w:customStyle="1" w:styleId="Titre8Car">
    <w:name w:val="Titre 8 Car"/>
    <w:basedOn w:val="Policepardfaut"/>
    <w:link w:val="Titre8"/>
    <w:uiPriority w:val="99"/>
    <w:rsid w:val="00FA0F25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uiPriority w:val="99"/>
    <w:rsid w:val="00FA0F25"/>
    <w:rPr>
      <w:rFonts w:ascii="Arial" w:eastAsia="SimSun" w:hAnsi="Arial" w:cs="Arial"/>
      <w:lang w:eastAsia="zh-CN"/>
    </w:rPr>
  </w:style>
  <w:style w:type="paragraph" w:styleId="Titre">
    <w:name w:val="Title"/>
    <w:basedOn w:val="Normal"/>
    <w:link w:val="TitreCar"/>
    <w:uiPriority w:val="99"/>
    <w:qFormat/>
    <w:rsid w:val="00FA0F25"/>
    <w:pPr>
      <w:jc w:val="center"/>
    </w:pPr>
    <w:rPr>
      <w:rFonts w:ascii="TimesNewRoman,Bold" w:hAnsi="TimesNewRoman,Bold"/>
      <w:b/>
      <w:bCs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FA0F25"/>
    <w:rPr>
      <w:rFonts w:ascii="TimesNewRoman,Bold" w:eastAsia="SimSun" w:hAnsi="TimesNewRoman,Bold" w:cs="Times New Roman"/>
      <w:b/>
      <w:bCs/>
      <w:color w:val="FF0000"/>
      <w:sz w:val="36"/>
      <w:szCs w:val="36"/>
      <w:lang w:eastAsia="fr-FR"/>
    </w:rPr>
  </w:style>
  <w:style w:type="paragraph" w:styleId="Sous-titre">
    <w:name w:val="Subtitle"/>
    <w:basedOn w:val="Normal"/>
    <w:link w:val="Sous-titreCar"/>
    <w:uiPriority w:val="99"/>
    <w:qFormat/>
    <w:rsid w:val="00FA0F25"/>
    <w:pPr>
      <w:jc w:val="center"/>
    </w:pPr>
    <w:rPr>
      <w:rFonts w:ascii="TimesNewRoman,Bold" w:hAnsi="TimesNewRoman,Bold"/>
      <w:b/>
      <w:bCs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uiPriority w:val="99"/>
    <w:rsid w:val="00FA0F25"/>
    <w:rPr>
      <w:rFonts w:ascii="TimesNewRoman,Bold" w:eastAsia="SimSun" w:hAnsi="TimesNewRoman,Bold" w:cs="Times New Roman"/>
      <w:b/>
      <w:bCs/>
      <w:color w:val="FF0000"/>
      <w:sz w:val="40"/>
      <w:szCs w:val="40"/>
      <w:lang w:eastAsia="fr-FR"/>
    </w:rPr>
  </w:style>
  <w:style w:type="paragraph" w:styleId="Pieddepage">
    <w:name w:val="footer"/>
    <w:basedOn w:val="Normal"/>
    <w:link w:val="PieddepageCar"/>
    <w:uiPriority w:val="99"/>
    <w:rsid w:val="00FA0F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F2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rsid w:val="00FA0F25"/>
    <w:rPr>
      <w:rFonts w:ascii="TimesNewRoman" w:hAnsi="TimesNewRoman"/>
      <w:color w:val="00000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A0F25"/>
    <w:rPr>
      <w:rFonts w:ascii="TimesNewRoman" w:eastAsia="SimSun" w:hAnsi="TimesNewRoman" w:cs="Times New Roman"/>
      <w:color w:val="000000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FA0F25"/>
    <w:pPr>
      <w:ind w:left="360" w:hanging="180"/>
    </w:pPr>
    <w:rPr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A0F25"/>
    <w:rPr>
      <w:rFonts w:ascii="Times New Roman" w:eastAsia="SimSun" w:hAnsi="Times New Roman" w:cs="Times New Roman"/>
      <w:lang w:eastAsia="zh-CN"/>
    </w:rPr>
  </w:style>
  <w:style w:type="paragraph" w:styleId="Retraitcorpsdetexte">
    <w:name w:val="Body Text Indent"/>
    <w:basedOn w:val="Normal"/>
    <w:link w:val="RetraitcorpsdetexteCar"/>
    <w:uiPriority w:val="99"/>
    <w:rsid w:val="00FA0F25"/>
    <w:pPr>
      <w:ind w:left="180"/>
    </w:pPr>
    <w:rPr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A0F25"/>
    <w:rPr>
      <w:rFonts w:ascii="Times New Roman" w:eastAsia="SimSun" w:hAnsi="Times New Roman" w:cs="Times New Roman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rsid w:val="00FA0F25"/>
    <w:pPr>
      <w:ind w:left="1416" w:firstLine="708"/>
    </w:pPr>
    <w:rPr>
      <w:rFonts w:ascii="Verdana" w:hAnsi="Verdan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A0F25"/>
    <w:rPr>
      <w:rFonts w:ascii="Verdana" w:eastAsia="SimSun" w:hAnsi="Verdana" w:cs="Times New Roman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uiPriority w:val="99"/>
    <w:rsid w:val="00FA0F25"/>
    <w:pPr>
      <w:ind w:right="426"/>
    </w:pPr>
  </w:style>
  <w:style w:type="character" w:customStyle="1" w:styleId="Corpsdetexte2Car">
    <w:name w:val="Corps de texte 2 Car"/>
    <w:basedOn w:val="Policepardfaut"/>
    <w:link w:val="Corpsdetexte2"/>
    <w:uiPriority w:val="99"/>
    <w:rsid w:val="00FA0F2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rodepage">
    <w:name w:val="page number"/>
    <w:basedOn w:val="Policepardfaut"/>
    <w:uiPriority w:val="99"/>
    <w:rsid w:val="00FA0F25"/>
    <w:rPr>
      <w:rFonts w:cs="Times New Roman"/>
    </w:rPr>
  </w:style>
  <w:style w:type="paragraph" w:styleId="En-tte">
    <w:name w:val="header"/>
    <w:basedOn w:val="Normal"/>
    <w:link w:val="En-tteCar"/>
    <w:uiPriority w:val="99"/>
    <w:rsid w:val="00FA0F2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A0F25"/>
    <w:rPr>
      <w:rFonts w:ascii="Times New Roman" w:eastAsia="SimSu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FA0F25"/>
    <w:pPr>
      <w:spacing w:before="100" w:beforeAutospacing="1" w:after="100" w:afterAutospacing="1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A0F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F25"/>
    <w:rPr>
      <w:rFonts w:ascii="Tahoma" w:eastAsia="SimSun" w:hAnsi="Tahoma" w:cs="Tahoma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rsid w:val="00FA0F25"/>
    <w:pPr>
      <w:autoSpaceDE w:val="0"/>
      <w:autoSpaceDN w:val="0"/>
    </w:pPr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0F25"/>
    <w:rPr>
      <w:rFonts w:ascii="Times New Roman" w:eastAsia="SimSun" w:hAnsi="Times New Roman" w:cs="Times New Roman"/>
      <w:sz w:val="20"/>
      <w:szCs w:val="20"/>
      <w:lang w:eastAsia="fr-FR"/>
    </w:rPr>
  </w:style>
  <w:style w:type="character" w:customStyle="1" w:styleId="st">
    <w:name w:val="st"/>
    <w:basedOn w:val="Policepardfaut"/>
    <w:uiPriority w:val="99"/>
    <w:rsid w:val="00FA0F25"/>
    <w:rPr>
      <w:rFonts w:cs="Times New Roman"/>
    </w:rPr>
  </w:style>
  <w:style w:type="character" w:styleId="Accentuation">
    <w:name w:val="Emphasis"/>
    <w:basedOn w:val="Policepardfaut"/>
    <w:uiPriority w:val="99"/>
    <w:qFormat/>
    <w:rsid w:val="00FA0F25"/>
    <w:rPr>
      <w:rFonts w:cs="Times New Roman"/>
      <w:i/>
      <w:iCs/>
    </w:rPr>
  </w:style>
  <w:style w:type="character" w:styleId="Lienhypertexte">
    <w:name w:val="Hyperlink"/>
    <w:basedOn w:val="Policepardfaut"/>
    <w:uiPriority w:val="99"/>
    <w:rsid w:val="00FA0F25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FA0F25"/>
    <w:pPr>
      <w:ind w:left="720"/>
    </w:pPr>
    <w:rPr>
      <w:lang w:eastAsia="fr-FR"/>
    </w:rPr>
  </w:style>
  <w:style w:type="character" w:styleId="lev">
    <w:name w:val="Strong"/>
    <w:basedOn w:val="Policepardfaut"/>
    <w:uiPriority w:val="22"/>
    <w:qFormat/>
    <w:rsid w:val="00FA0F25"/>
    <w:rPr>
      <w:b/>
      <w:bCs/>
    </w:rPr>
  </w:style>
  <w:style w:type="paragraph" w:customStyle="1" w:styleId="Default">
    <w:name w:val="Default"/>
    <w:rsid w:val="00FA0F25"/>
    <w:pPr>
      <w:autoSpaceDE w:val="0"/>
      <w:autoSpaceDN w:val="0"/>
      <w:adjustRightInd w:val="0"/>
      <w:spacing w:after="0" w:line="240" w:lineRule="auto"/>
    </w:pPr>
    <w:rPr>
      <w:rFonts w:ascii="HelveticaNeueLT Pro 57 Cn" w:hAnsi="HelveticaNeueLT Pro 57 Cn" w:cs="HelveticaNeueLT Pro 57 C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</dc:creator>
  <cp:lastModifiedBy>KAZI</cp:lastModifiedBy>
  <cp:revision>2</cp:revision>
  <dcterms:created xsi:type="dcterms:W3CDTF">2015-01-24T04:19:00Z</dcterms:created>
  <dcterms:modified xsi:type="dcterms:W3CDTF">2015-01-24T07:49:00Z</dcterms:modified>
</cp:coreProperties>
</file>